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55E49" w14:textId="5BF9301B" w:rsidR="000432EC" w:rsidRPr="00BD01CD" w:rsidRDefault="000432EC" w:rsidP="00420595">
      <w:pPr>
        <w:pStyle w:val="Heading1"/>
        <w:numPr>
          <w:ilvl w:val="2"/>
          <w:numId w:val="6"/>
        </w:numPr>
        <w:tabs>
          <w:tab w:val="left" w:pos="1341"/>
        </w:tabs>
        <w:ind w:left="0"/>
        <w:jc w:val="center"/>
        <w:rPr>
          <w:rFonts w:asciiTheme="minorHAnsi" w:hAnsiTheme="minorHAnsi" w:cstheme="minorHAnsi"/>
          <w:b/>
          <w:bCs/>
          <w:sz w:val="40"/>
          <w:szCs w:val="40"/>
        </w:rPr>
      </w:pPr>
      <w:r w:rsidRPr="00BD01CD">
        <w:rPr>
          <w:rFonts w:asciiTheme="minorHAnsi" w:hAnsiTheme="minorHAnsi" w:cstheme="minorHAnsi"/>
          <w:b/>
          <w:bCs/>
          <w:sz w:val="40"/>
          <w:szCs w:val="40"/>
        </w:rPr>
        <w:t xml:space="preserve">priedas. </w:t>
      </w:r>
      <w:r w:rsidR="00117C5A">
        <w:rPr>
          <w:rFonts w:asciiTheme="minorHAnsi" w:hAnsiTheme="minorHAnsi" w:cstheme="minorHAnsi"/>
          <w:b/>
          <w:bCs/>
          <w:sz w:val="40"/>
          <w:szCs w:val="40"/>
        </w:rPr>
        <w:t>Socialinių tinklų psichologija</w:t>
      </w:r>
      <w:r w:rsidRPr="00BD01CD">
        <w:rPr>
          <w:rFonts w:asciiTheme="minorHAnsi" w:hAnsiTheme="minorHAnsi" w:cstheme="minorHAnsi"/>
          <w:b/>
          <w:bCs/>
          <w:sz w:val="40"/>
          <w:szCs w:val="40"/>
        </w:rPr>
        <w:t>. Durstinio metodas</w:t>
      </w:r>
    </w:p>
    <w:p w14:paraId="0A1EFE99" w14:textId="77777777" w:rsidR="000432EC" w:rsidRPr="00BD01CD" w:rsidRDefault="000432EC" w:rsidP="00420595">
      <w:pPr>
        <w:spacing w:before="271"/>
        <w:jc w:val="center"/>
        <w:rPr>
          <w:rFonts w:asciiTheme="minorHAnsi" w:hAnsiTheme="minorHAnsi" w:cstheme="minorHAnsi"/>
          <w:b/>
        </w:rPr>
      </w:pPr>
      <w:r w:rsidRPr="00BD01CD">
        <w:rPr>
          <w:rFonts w:asciiTheme="minorHAnsi" w:hAnsiTheme="minorHAnsi" w:cstheme="minorHAnsi"/>
          <w:b/>
          <w:color w:val="31839A"/>
        </w:rPr>
        <w:t>Čia rasite išsamią informaciją apie kiekvieną žingsnį ir išsamiai aprašytą metodą:</w:t>
      </w:r>
    </w:p>
    <w:p w14:paraId="6219F285" w14:textId="1E1C3398" w:rsidR="000432EC" w:rsidRPr="00BD01CD" w:rsidRDefault="000432EC" w:rsidP="00420595">
      <w:pPr>
        <w:spacing w:before="4"/>
        <w:rPr>
          <w:rFonts w:asciiTheme="minorHAnsi" w:hAnsiTheme="minorHAnsi" w:cstheme="minorHAnsi"/>
          <w:b/>
          <w:sz w:val="16"/>
        </w:rPr>
      </w:pPr>
    </w:p>
    <w:p w14:paraId="1879C856" w14:textId="77777777" w:rsidR="000432EC" w:rsidRPr="00BD01CD" w:rsidRDefault="000432EC" w:rsidP="00420595">
      <w:pPr>
        <w:spacing w:before="4"/>
        <w:rPr>
          <w:rFonts w:asciiTheme="minorHAnsi" w:hAnsiTheme="minorHAnsi" w:cstheme="minorHAnsi"/>
          <w:b/>
          <w:sz w:val="19"/>
        </w:rPr>
      </w:pPr>
    </w:p>
    <w:p w14:paraId="3EB42442" w14:textId="03E209DA" w:rsidR="00117C5A" w:rsidRDefault="00117C5A" w:rsidP="00420595">
      <w:pPr>
        <w:pStyle w:val="ListParagraph"/>
        <w:numPr>
          <w:ilvl w:val="0"/>
          <w:numId w:val="5"/>
        </w:numPr>
        <w:tabs>
          <w:tab w:val="left" w:pos="1540"/>
        </w:tabs>
        <w:ind w:left="0"/>
        <w:jc w:val="both"/>
      </w:pPr>
      <w:r>
        <w:t>Pirmiausia mokytojas / vedantysis paklausia mokinių, ką jie žino apie socialinių tinklų psichologiją: kaip mus veikia socialiniai tinklai ir gyvenimas su ja? Kodėl ką nors apie save skelbiame socialiniuose tinkluose? Kaip idealus savęs vaizdas socialiniuose tinkluose veikia mūsų tikrąjį "aš"? Kaip atsiranda priklausomybė? Taip mokytojas / vedantysis sužino, ką mokiniai jau žino apie temą, į kurią dabar gilinsis. (5-10</w:t>
      </w:r>
      <w:r w:rsidRPr="00117C5A">
        <w:rPr>
          <w:spacing w:val="-12"/>
        </w:rPr>
        <w:t xml:space="preserve"> </w:t>
      </w:r>
      <w:r>
        <w:t>min.)</w:t>
      </w:r>
    </w:p>
    <w:p w14:paraId="1FDFBBDD" w14:textId="58A00715" w:rsidR="00117C5A" w:rsidRDefault="00117C5A" w:rsidP="00420595">
      <w:pPr>
        <w:pStyle w:val="ListParagraph"/>
        <w:numPr>
          <w:ilvl w:val="0"/>
          <w:numId w:val="5"/>
        </w:numPr>
        <w:tabs>
          <w:tab w:val="left" w:pos="1540"/>
        </w:tabs>
        <w:spacing w:before="4" w:line="237" w:lineRule="auto"/>
        <w:ind w:left="0"/>
        <w:jc w:val="both"/>
      </w:pPr>
      <w:r>
        <w:t>Tuomet idealiu atveju mokinius reikia suskirstyti į 5 grupes po 6 asmenis. (Jei galimi kiti būdai - mokytojas / vedantysis turi pritaikyti medžiagą tinkamam mokinių</w:t>
      </w:r>
      <w:r>
        <w:rPr>
          <w:spacing w:val="-17"/>
        </w:rPr>
        <w:t xml:space="preserve"> </w:t>
      </w:r>
      <w:r>
        <w:t>skaičiui).</w:t>
      </w:r>
    </w:p>
    <w:p w14:paraId="6536D67D" w14:textId="37A780BF" w:rsidR="00117C5A" w:rsidRDefault="00117C5A" w:rsidP="00420595">
      <w:pPr>
        <w:pStyle w:val="ListParagraph"/>
        <w:numPr>
          <w:ilvl w:val="0"/>
          <w:numId w:val="5"/>
        </w:numPr>
        <w:tabs>
          <w:tab w:val="left" w:pos="1540"/>
        </w:tabs>
        <w:spacing w:before="1"/>
        <w:ind w:left="0"/>
        <w:jc w:val="both"/>
      </w:pPr>
      <w:r>
        <w:t>Pirmiausia</w:t>
      </w:r>
      <w:r>
        <w:rPr>
          <w:spacing w:val="-7"/>
        </w:rPr>
        <w:t xml:space="preserve"> </w:t>
      </w:r>
      <w:r>
        <w:t>mokiniai</w:t>
      </w:r>
      <w:r>
        <w:rPr>
          <w:spacing w:val="-6"/>
        </w:rPr>
        <w:t xml:space="preserve"> </w:t>
      </w:r>
      <w:r>
        <w:t>suskirstomi</w:t>
      </w:r>
      <w:r>
        <w:rPr>
          <w:spacing w:val="-3"/>
        </w:rPr>
        <w:t xml:space="preserve"> </w:t>
      </w:r>
      <w:r>
        <w:t>į</w:t>
      </w:r>
      <w:r>
        <w:rPr>
          <w:spacing w:val="-4"/>
        </w:rPr>
        <w:t xml:space="preserve"> </w:t>
      </w:r>
      <w:r>
        <w:t>savo</w:t>
      </w:r>
      <w:r>
        <w:rPr>
          <w:spacing w:val="-3"/>
        </w:rPr>
        <w:t xml:space="preserve"> namų </w:t>
      </w:r>
      <w:r>
        <w:t>grupes</w:t>
      </w:r>
      <w:r>
        <w:rPr>
          <w:spacing w:val="-2"/>
        </w:rPr>
        <w:t xml:space="preserve"> </w:t>
      </w:r>
      <w:r>
        <w:t>ir</w:t>
      </w:r>
      <w:r>
        <w:rPr>
          <w:spacing w:val="-3"/>
        </w:rPr>
        <w:t xml:space="preserve"> </w:t>
      </w:r>
      <w:r>
        <w:t>gauna</w:t>
      </w:r>
      <w:r>
        <w:rPr>
          <w:spacing w:val="-4"/>
        </w:rPr>
        <w:t xml:space="preserve"> </w:t>
      </w:r>
      <w:r>
        <w:t>skirtingas</w:t>
      </w:r>
      <w:r>
        <w:rPr>
          <w:spacing w:val="-4"/>
        </w:rPr>
        <w:t xml:space="preserve"> </w:t>
      </w:r>
      <w:r>
        <w:t>teksto</w:t>
      </w:r>
      <w:r>
        <w:rPr>
          <w:spacing w:val="-3"/>
        </w:rPr>
        <w:t xml:space="preserve"> </w:t>
      </w:r>
      <w:r>
        <w:t>dalis.</w:t>
      </w:r>
      <w:r>
        <w:rPr>
          <w:spacing w:val="-2"/>
        </w:rPr>
        <w:t xml:space="preserve"> </w:t>
      </w:r>
      <w:r>
        <w:t>(Tekstus mokiniams žr. 3.2.2.A priede "Tekstai mokiniams_Socialinių tinklų psichologija"). Mokiniai gauna 10 minučių, per kurias kiekvienas individualiai dirba su gauta</w:t>
      </w:r>
      <w:r>
        <w:rPr>
          <w:spacing w:val="-8"/>
        </w:rPr>
        <w:t xml:space="preserve"> </w:t>
      </w:r>
      <w:r>
        <w:t>teksto</w:t>
      </w:r>
      <w:r>
        <w:rPr>
          <w:spacing w:val="-10"/>
        </w:rPr>
        <w:t xml:space="preserve"> </w:t>
      </w:r>
      <w:r>
        <w:t>dalimi:</w:t>
      </w:r>
      <w:r>
        <w:rPr>
          <w:spacing w:val="-6"/>
        </w:rPr>
        <w:t xml:space="preserve"> </w:t>
      </w:r>
      <w:r>
        <w:t>suranda</w:t>
      </w:r>
      <w:r>
        <w:rPr>
          <w:spacing w:val="-6"/>
        </w:rPr>
        <w:t xml:space="preserve"> </w:t>
      </w:r>
      <w:r>
        <w:t>nežinomus</w:t>
      </w:r>
      <w:r>
        <w:rPr>
          <w:spacing w:val="-6"/>
        </w:rPr>
        <w:t xml:space="preserve"> </w:t>
      </w:r>
      <w:r>
        <w:t>žodžius,</w:t>
      </w:r>
      <w:r>
        <w:rPr>
          <w:spacing w:val="-6"/>
        </w:rPr>
        <w:t xml:space="preserve"> </w:t>
      </w:r>
      <w:r>
        <w:t>stengiasi</w:t>
      </w:r>
      <w:r>
        <w:rPr>
          <w:spacing w:val="-5"/>
        </w:rPr>
        <w:t xml:space="preserve"> </w:t>
      </w:r>
      <w:r>
        <w:t>įsiminti</w:t>
      </w:r>
      <w:r>
        <w:rPr>
          <w:spacing w:val="-10"/>
        </w:rPr>
        <w:t xml:space="preserve"> </w:t>
      </w:r>
      <w:r>
        <w:t>tai,</w:t>
      </w:r>
      <w:r>
        <w:rPr>
          <w:spacing w:val="-6"/>
        </w:rPr>
        <w:t xml:space="preserve"> </w:t>
      </w:r>
      <w:r>
        <w:t>kas</w:t>
      </w:r>
      <w:r>
        <w:rPr>
          <w:spacing w:val="-6"/>
        </w:rPr>
        <w:t xml:space="preserve"> </w:t>
      </w:r>
      <w:r>
        <w:t>svarbiausia.</w:t>
      </w:r>
    </w:p>
    <w:p w14:paraId="03CF6503" w14:textId="28AB4C28" w:rsidR="00117C5A" w:rsidRDefault="00117C5A" w:rsidP="00420595">
      <w:pPr>
        <w:pStyle w:val="ListParagraph"/>
        <w:numPr>
          <w:ilvl w:val="0"/>
          <w:numId w:val="5"/>
        </w:numPr>
        <w:tabs>
          <w:tab w:val="left" w:pos="1540"/>
        </w:tabs>
        <w:spacing w:before="1"/>
        <w:ind w:left="0"/>
        <w:jc w:val="both"/>
      </w:pPr>
      <w:r>
        <w:t>Mokiniai eina į ekspertų grupes pagal tekste nurodytą numerį: kviečiame atsisėsti su tais mokiniais, kurie turi tą pačią teksto dalį. Šiose ekspertų grupėse mokiniai trumpai aptaria, kas jų dalyje buvo svarbiausia, ką reikėtų perduoti kitiems jų namų grupėse. (10-15</w:t>
      </w:r>
      <w:r>
        <w:rPr>
          <w:spacing w:val="-2"/>
        </w:rPr>
        <w:t xml:space="preserve"> </w:t>
      </w:r>
      <w:r>
        <w:t>min.)</w:t>
      </w:r>
    </w:p>
    <w:p w14:paraId="4662D146" w14:textId="2EAEBE1A" w:rsidR="00117C5A" w:rsidRDefault="00117C5A" w:rsidP="00420595">
      <w:pPr>
        <w:pStyle w:val="ListParagraph"/>
        <w:numPr>
          <w:ilvl w:val="0"/>
          <w:numId w:val="5"/>
        </w:numPr>
        <w:tabs>
          <w:tab w:val="left" w:pos="1540"/>
        </w:tabs>
        <w:spacing w:before="3" w:line="237" w:lineRule="auto"/>
        <w:ind w:left="0"/>
        <w:jc w:val="both"/>
      </w:pPr>
      <w:r>
        <w:t>Mokiniai grįžta į savo namų grupes ir po vieną (skaityti neleidžiama) dalijasi tuo, ką</w:t>
      </w:r>
      <w:r>
        <w:rPr>
          <w:spacing w:val="-26"/>
        </w:rPr>
        <w:t xml:space="preserve"> </w:t>
      </w:r>
      <w:r>
        <w:t>sužinojo iš savo dalies. (3-4 minutės</w:t>
      </w:r>
      <w:r>
        <w:rPr>
          <w:spacing w:val="-6"/>
        </w:rPr>
        <w:t xml:space="preserve"> </w:t>
      </w:r>
      <w:r>
        <w:t>kiekvienam)</w:t>
      </w:r>
    </w:p>
    <w:p w14:paraId="58033236" w14:textId="77777777" w:rsidR="00117C5A" w:rsidRDefault="00117C5A" w:rsidP="00420595">
      <w:pPr>
        <w:pStyle w:val="ListParagraph"/>
        <w:numPr>
          <w:ilvl w:val="0"/>
          <w:numId w:val="5"/>
        </w:numPr>
        <w:tabs>
          <w:tab w:val="left" w:pos="1540"/>
        </w:tabs>
        <w:spacing w:before="2"/>
        <w:ind w:left="0"/>
        <w:jc w:val="both"/>
      </w:pPr>
      <w:r>
        <w:t>Mokiniai</w:t>
      </w:r>
      <w:r>
        <w:rPr>
          <w:spacing w:val="-10"/>
        </w:rPr>
        <w:t xml:space="preserve"> </w:t>
      </w:r>
      <w:r>
        <w:t>savo</w:t>
      </w:r>
      <w:r>
        <w:rPr>
          <w:spacing w:val="-10"/>
        </w:rPr>
        <w:t xml:space="preserve"> </w:t>
      </w:r>
      <w:r>
        <w:t>namų</w:t>
      </w:r>
      <w:r>
        <w:rPr>
          <w:spacing w:val="-10"/>
        </w:rPr>
        <w:t xml:space="preserve"> </w:t>
      </w:r>
      <w:r>
        <w:t>grupėse</w:t>
      </w:r>
      <w:r>
        <w:rPr>
          <w:spacing w:val="-10"/>
        </w:rPr>
        <w:t xml:space="preserve"> </w:t>
      </w:r>
      <w:r>
        <w:t>galėtų</w:t>
      </w:r>
      <w:r>
        <w:rPr>
          <w:spacing w:val="-11"/>
        </w:rPr>
        <w:t xml:space="preserve"> </w:t>
      </w:r>
      <w:r>
        <w:t>sukurti</w:t>
      </w:r>
      <w:r>
        <w:rPr>
          <w:spacing w:val="-12"/>
        </w:rPr>
        <w:t xml:space="preserve"> </w:t>
      </w:r>
      <w:r>
        <w:t>plakatą,</w:t>
      </w:r>
      <w:r>
        <w:rPr>
          <w:spacing w:val="-10"/>
        </w:rPr>
        <w:t xml:space="preserve"> </w:t>
      </w:r>
      <w:r>
        <w:t>kuriame</w:t>
      </w:r>
      <w:r>
        <w:rPr>
          <w:spacing w:val="-10"/>
        </w:rPr>
        <w:t xml:space="preserve"> </w:t>
      </w:r>
      <w:r>
        <w:t>sudėtų</w:t>
      </w:r>
      <w:r>
        <w:rPr>
          <w:spacing w:val="-14"/>
        </w:rPr>
        <w:t xml:space="preserve"> </w:t>
      </w:r>
      <w:r>
        <w:t>visus</w:t>
      </w:r>
      <w:r>
        <w:rPr>
          <w:spacing w:val="-12"/>
        </w:rPr>
        <w:t xml:space="preserve"> </w:t>
      </w:r>
      <w:r>
        <w:t>svarbiausius dalykus, kurių išmoko. (15-20</w:t>
      </w:r>
      <w:r>
        <w:rPr>
          <w:spacing w:val="-5"/>
        </w:rPr>
        <w:t xml:space="preserve"> </w:t>
      </w:r>
      <w:r>
        <w:t>min.)</w:t>
      </w:r>
    </w:p>
    <w:p w14:paraId="0DAA1BE9" w14:textId="6410A49F" w:rsidR="00117C5A" w:rsidRDefault="00117C5A" w:rsidP="00420595">
      <w:pPr>
        <w:pStyle w:val="ListParagraph"/>
        <w:numPr>
          <w:ilvl w:val="0"/>
          <w:numId w:val="5"/>
        </w:numPr>
        <w:tabs>
          <w:tab w:val="left" w:pos="1540"/>
        </w:tabs>
        <w:ind w:left="0"/>
        <w:jc w:val="both"/>
      </w:pPr>
      <w:r>
        <w:t>Mokytojas / vedantysis pakviečia visus susėsti į ratą ir pasidalyti vienu dalyku, kurį sužinojo ir išsinešė iš šios veiklos. (1 minutė kiekvienam</w:t>
      </w:r>
      <w:r>
        <w:rPr>
          <w:spacing w:val="-16"/>
        </w:rPr>
        <w:t xml:space="preserve"> </w:t>
      </w:r>
      <w:r>
        <w:t>asmeniui)</w:t>
      </w:r>
    </w:p>
    <w:p w14:paraId="1E4C7DD2" w14:textId="5D3E6BA3" w:rsidR="000432EC" w:rsidRPr="00117C5A" w:rsidRDefault="000432EC" w:rsidP="00420595">
      <w:pPr>
        <w:tabs>
          <w:tab w:val="left" w:pos="1540"/>
        </w:tabs>
        <w:rPr>
          <w:rFonts w:asciiTheme="minorHAnsi" w:hAnsiTheme="minorHAnsi" w:cstheme="minorHAnsi"/>
        </w:rPr>
      </w:pPr>
    </w:p>
    <w:p w14:paraId="05F80573" w14:textId="3CD1AD6C" w:rsidR="00904D71" w:rsidRPr="00BD01CD" w:rsidRDefault="00904D71" w:rsidP="00420595">
      <w:pPr>
        <w:rPr>
          <w:rFonts w:asciiTheme="minorHAnsi" w:hAnsiTheme="minorHAnsi" w:cstheme="minorHAnsi"/>
        </w:rPr>
      </w:pPr>
    </w:p>
    <w:sectPr w:rsidR="00904D71" w:rsidRPr="00BD01CD" w:rsidSect="00AF7CD2">
      <w:headerReference w:type="even" r:id="rId7"/>
      <w:headerReference w:type="default" r:id="rId8"/>
      <w:footerReference w:type="even" r:id="rId9"/>
      <w:footerReference w:type="default" r:id="rId10"/>
      <w:headerReference w:type="first" r:id="rId11"/>
      <w:footerReference w:type="first" r:id="rId12"/>
      <w:pgSz w:w="11910" w:h="16840"/>
      <w:pgMar w:top="1440" w:right="1440" w:bottom="1440" w:left="1440" w:header="720" w:footer="11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F73BD" w14:textId="77777777" w:rsidR="0006397A" w:rsidRDefault="0006397A">
      <w:r>
        <w:separator/>
      </w:r>
    </w:p>
  </w:endnote>
  <w:endnote w:type="continuationSeparator" w:id="0">
    <w:p w14:paraId="0F7403B3" w14:textId="77777777" w:rsidR="0006397A" w:rsidRDefault="00063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rlito">
    <w:altName w:val="Calibri"/>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adea">
    <w:altName w:val="Calibri"/>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7AFC4" w14:textId="77777777" w:rsidR="001F55C1" w:rsidRDefault="001F55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A79D6" w14:textId="77777777" w:rsidR="00F54541" w:rsidRPr="007733AB" w:rsidRDefault="00F54541" w:rsidP="00F54541">
    <w:pPr>
      <w:pBdr>
        <w:top w:val="nil"/>
        <w:left w:val="nil"/>
        <w:bottom w:val="nil"/>
        <w:right w:val="nil"/>
        <w:between w:val="nil"/>
      </w:pBdr>
      <w:tabs>
        <w:tab w:val="center" w:pos="4536"/>
        <w:tab w:val="right" w:pos="9072"/>
      </w:tabs>
      <w:jc w:val="center"/>
      <w:rPr>
        <w:b/>
        <w:sz w:val="18"/>
      </w:rPr>
    </w:pPr>
    <w:r w:rsidRPr="007733AB">
      <w:rPr>
        <w:noProof/>
      </w:rPr>
      <mc:AlternateContent>
        <mc:Choice Requires="wps">
          <w:drawing>
            <wp:anchor distT="0" distB="0" distL="114300" distR="114300" simplePos="0" relativeHeight="487508480" behindDoc="0" locked="0" layoutInCell="1" hidden="0" allowOverlap="1" wp14:anchorId="59772C59" wp14:editId="4BED4319">
              <wp:simplePos x="0" y="0"/>
              <wp:positionH relativeFrom="margin">
                <wp:align>center</wp:align>
              </wp:positionH>
              <wp:positionV relativeFrom="paragraph">
                <wp:posOffset>3175</wp:posOffset>
              </wp:positionV>
              <wp:extent cx="6880860" cy="12700"/>
              <wp:effectExtent l="0" t="0" r="15240" b="25400"/>
              <wp:wrapNone/>
              <wp:docPr id="10" name="Straight Arrow Connector 10"/>
              <wp:cNvGraphicFramePr/>
              <a:graphic xmlns:a="http://schemas.openxmlformats.org/drawingml/2006/main">
                <a:graphicData uri="http://schemas.microsoft.com/office/word/2010/wordprocessingShape">
                  <wps:wsp>
                    <wps:cNvCnPr/>
                    <wps:spPr>
                      <a:xfrm rot="10800000">
                        <a:off x="0" y="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w:pict>
            <v:shapetype w14:anchorId="4A45C536" id="_x0000_t32" coordsize="21600,21600" o:spt="32" o:oned="t" path="m,l21600,21600e" filled="f">
              <v:path arrowok="t" fillok="f" o:connecttype="none"/>
              <o:lock v:ext="edit" shapetype="t"/>
            </v:shapetype>
            <v:shape id="Straight Arrow Connector 10" o:spid="_x0000_s1026" type="#_x0000_t32" style="position:absolute;margin-left:0;margin-top:.25pt;width:541.8pt;height:1pt;rotation:180;z-index:487508480;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" strokecolor="#e36c09">
              <v:stroke startarrowwidth="narrow" startarrowlength="short" endarrowwidth="narrow" endarrowlength="short"/>
              <w10:wrap anchorx="margin"/>
            </v:shape>
          </w:pict>
        </mc:Fallback>
      </mc:AlternateContent>
    </w:r>
    <w:r w:rsidRPr="007733AB">
      <w:rPr>
        <w:b/>
        <w:sz w:val="18"/>
      </w:rPr>
      <w:t>Socialin</w:t>
    </w:r>
    <w:r>
      <w:rPr>
        <w:b/>
        <w:sz w:val="18"/>
      </w:rPr>
      <w:t xml:space="preserve">iai tinklai: </w:t>
    </w:r>
    <w:r w:rsidRPr="007733AB">
      <w:rPr>
        <w:b/>
        <w:sz w:val="18"/>
      </w:rPr>
      <w:t>nauda ir pavojai</w:t>
    </w:r>
  </w:p>
  <w:p w14:paraId="4F70AA1C" w14:textId="77777777" w:rsidR="00F54541" w:rsidRPr="007733AB" w:rsidRDefault="00F54541" w:rsidP="00F54541">
    <w:pPr>
      <w:ind w:left="14" w:right="18"/>
      <w:jc w:val="center"/>
      <w:rPr>
        <w:sz w:val="18"/>
      </w:rPr>
    </w:pPr>
    <w:r w:rsidRPr="007733AB">
      <w:rPr>
        <w:sz w:val="18"/>
      </w:rPr>
      <w:t>"Erasmus+" projekto ID numeris: 2020-1-UK01-KA201-078830</w:t>
    </w:r>
  </w:p>
  <w:p w14:paraId="15FBF159" w14:textId="05CD5683" w:rsidR="00F54541" w:rsidRPr="00F54541" w:rsidRDefault="00F54541" w:rsidP="00F54541">
    <w:pPr>
      <w:ind w:left="19" w:right="18"/>
      <w:jc w:val="center"/>
      <w:rPr>
        <w:sz w:val="18"/>
      </w:rPr>
    </w:pPr>
    <w:r w:rsidRPr="007733AB">
      <w:rPr>
        <w:sz w:val="18"/>
      </w:rPr>
      <w:t>Europos Komisijos parama šio leidinio leidybai nereiškia, kad ji pritaria jo turiniui, kuris atspindi tik autorių požiūrį, ir Komisija negali būti laikoma atsakinga už bet kokį jame pateiktos informacijos panaudojimą.</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52868" w14:textId="77777777" w:rsidR="001F55C1" w:rsidRDefault="001F55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8EB89" w14:textId="77777777" w:rsidR="0006397A" w:rsidRDefault="0006397A">
      <w:r>
        <w:separator/>
      </w:r>
    </w:p>
  </w:footnote>
  <w:footnote w:type="continuationSeparator" w:id="0">
    <w:p w14:paraId="1F74E4E5" w14:textId="77777777" w:rsidR="0006397A" w:rsidRDefault="000639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32647" w14:textId="77777777" w:rsidR="001F55C1" w:rsidRDefault="001F55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237F5" w14:textId="6D0E4365" w:rsidR="00764C4B" w:rsidRDefault="001F55C1">
    <w:pPr>
      <w:pStyle w:val="Header"/>
    </w:pPr>
    <w:r w:rsidRPr="00764C4B">
      <w:rPr>
        <w:noProof/>
      </w:rPr>
      <w:drawing>
        <wp:anchor distT="0" distB="0" distL="114300" distR="114300" simplePos="0" relativeHeight="487505408" behindDoc="0" locked="0" layoutInCell="1" hidden="0" allowOverlap="1" wp14:anchorId="756CC8B6" wp14:editId="3EAB9138">
          <wp:simplePos x="0" y="0"/>
          <wp:positionH relativeFrom="column">
            <wp:posOffset>4457700</wp:posOffset>
          </wp:positionH>
          <wp:positionV relativeFrom="paragraph">
            <wp:posOffset>-236220</wp:posOffset>
          </wp:positionV>
          <wp:extent cx="2052955" cy="445770"/>
          <wp:effectExtent l="0" t="0" r="0" b="0"/>
          <wp:wrapNone/>
          <wp:docPr id="13" name="image2.png"/>
          <wp:cNvGraphicFramePr/>
          <a:graphic xmlns:a="http://schemas.openxmlformats.org/drawingml/2006/main">
            <a:graphicData uri="http://schemas.openxmlformats.org/drawingml/2006/picture">
              <pic:pic xmlns:pic="http://schemas.openxmlformats.org/drawingml/2006/picture">
                <pic:nvPicPr>
                  <pic:cNvPr id="13" name="image2.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052955" cy="445770"/>
                  </a:xfrm>
                  <a:prstGeom prst="rect">
                    <a:avLst/>
                  </a:prstGeom>
                  <a:ln/>
                </pic:spPr>
              </pic:pic>
            </a:graphicData>
          </a:graphic>
          <wp14:sizeRelV relativeFrom="margin">
            <wp14:pctHeight>0</wp14:pctHeight>
          </wp14:sizeRelV>
        </wp:anchor>
      </w:drawing>
    </w:r>
    <w:r w:rsidR="00764C4B" w:rsidRPr="00764C4B">
      <w:rPr>
        <w:noProof/>
      </w:rPr>
      <mc:AlternateContent>
        <mc:Choice Requires="wps">
          <w:drawing>
            <wp:anchor distT="0" distB="0" distL="114300" distR="114300" simplePos="0" relativeHeight="487506432" behindDoc="0" locked="0" layoutInCell="1" hidden="0" allowOverlap="1" wp14:anchorId="2969BCFE" wp14:editId="573C7878">
              <wp:simplePos x="0" y="0"/>
              <wp:positionH relativeFrom="column">
                <wp:posOffset>-411480</wp:posOffset>
              </wp:positionH>
              <wp:positionV relativeFrom="paragraph">
                <wp:posOffset>373378</wp:posOffset>
              </wp:positionV>
              <wp:extent cx="6880860" cy="12700"/>
              <wp:effectExtent l="0" t="0" r="0" b="0"/>
              <wp:wrapNone/>
              <wp:docPr id="7" name="Straight Arrow Connector 7"/>
              <wp:cNvGraphicFramePr/>
              <a:graphic xmlns:a="http://schemas.openxmlformats.org/drawingml/2006/main">
                <a:graphicData uri="http://schemas.microsoft.com/office/word/2010/wordprocessingShape">
                  <wps:wsp>
                    <wps:cNvCnPr/>
                    <wps:spPr>
                      <a:xfrm rot="10800000">
                        <a:off x="0" y="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w:pict>
            <v:shapetype w14:anchorId="5B0F1FAA" id="_x0000_t32" coordsize="21600,21600" o:spt="32" o:oned="t" path="m,l21600,21600e" filled="f">
              <v:path arrowok="t" fillok="f" o:connecttype="none"/>
              <o:lock v:ext="edit" shapetype="t"/>
            </v:shapetype>
            <v:shape id="Straight Arrow Connector 7" o:spid="_x0000_s1026" type="#_x0000_t32" style="position:absolute;margin-left:-32.4pt;margin-top:29.4pt;width:541.8pt;height:1pt;rotation:180;z-index:48750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" strokecolor="#e36c09">
              <v:stroke startarrowwidth="narrow" startarrowlength="short" endarrowwidth="narrow" endarrowlength="short"/>
            </v:shape>
          </w:pict>
        </mc:Fallback>
      </mc:AlternateContent>
    </w:r>
    <w:r w:rsidR="00764C4B" w:rsidRPr="00764C4B">
      <w:rPr>
        <w:noProof/>
      </w:rPr>
      <w:drawing>
        <wp:anchor distT="0" distB="0" distL="114300" distR="114300" simplePos="0" relativeHeight="487504384" behindDoc="0" locked="0" layoutInCell="1" hidden="0" allowOverlap="1" wp14:anchorId="3C917806" wp14:editId="51F0256C">
          <wp:simplePos x="0" y="0"/>
          <wp:positionH relativeFrom="column">
            <wp:posOffset>-295910</wp:posOffset>
          </wp:positionH>
          <wp:positionV relativeFrom="paragraph">
            <wp:posOffset>-220980</wp:posOffset>
          </wp:positionV>
          <wp:extent cx="495300" cy="495300"/>
          <wp:effectExtent l="0" t="0" r="0" b="0"/>
          <wp:wrapNone/>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95300" cy="4953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22E1C" w14:textId="77777777" w:rsidR="001F55C1" w:rsidRDefault="001F55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D0E00"/>
    <w:multiLevelType w:val="hybridMultilevel"/>
    <w:tmpl w:val="A3683798"/>
    <w:lvl w:ilvl="0" w:tplc="1B6663E4">
      <w:start w:val="1"/>
      <w:numFmt w:val="decimal"/>
      <w:lvlText w:val="%1."/>
      <w:lvlJc w:val="left"/>
      <w:pPr>
        <w:ind w:left="476" w:hanging="360"/>
        <w:jc w:val="left"/>
      </w:pPr>
      <w:rPr>
        <w:rFonts w:ascii="Carlito" w:eastAsia="Carlito" w:hAnsi="Carlito" w:cs="Carlito" w:hint="default"/>
        <w:w w:val="100"/>
        <w:sz w:val="22"/>
        <w:szCs w:val="22"/>
        <w:lang w:val="lt-LT" w:eastAsia="en-US" w:bidi="ar-SA"/>
      </w:rPr>
    </w:lvl>
    <w:lvl w:ilvl="1" w:tplc="93C2FFF8">
      <w:start w:val="1"/>
      <w:numFmt w:val="decimal"/>
      <w:lvlText w:val="%2."/>
      <w:lvlJc w:val="left"/>
      <w:pPr>
        <w:ind w:left="1196" w:hanging="360"/>
        <w:jc w:val="left"/>
      </w:pPr>
      <w:rPr>
        <w:rFonts w:ascii="Carlito" w:eastAsia="Carlito" w:hAnsi="Carlito" w:cs="Carlito" w:hint="default"/>
        <w:w w:val="100"/>
        <w:sz w:val="22"/>
        <w:szCs w:val="22"/>
        <w:lang w:val="lt-LT" w:eastAsia="en-US" w:bidi="ar-SA"/>
      </w:rPr>
    </w:lvl>
    <w:lvl w:ilvl="2" w:tplc="63A41CD8">
      <w:start w:val="1"/>
      <w:numFmt w:val="lowerLetter"/>
      <w:lvlText w:val="%3."/>
      <w:lvlJc w:val="left"/>
      <w:pPr>
        <w:ind w:left="1196" w:hanging="360"/>
        <w:jc w:val="left"/>
      </w:pPr>
      <w:rPr>
        <w:rFonts w:ascii="Carlito" w:eastAsia="Carlito" w:hAnsi="Carlito" w:cs="Carlito" w:hint="default"/>
        <w:w w:val="100"/>
        <w:sz w:val="22"/>
        <w:szCs w:val="22"/>
        <w:lang w:val="lt-LT" w:eastAsia="en-US" w:bidi="ar-SA"/>
      </w:rPr>
    </w:lvl>
    <w:lvl w:ilvl="3" w:tplc="0D7802F4">
      <w:start w:val="1"/>
      <w:numFmt w:val="decimal"/>
      <w:lvlText w:val="%4."/>
      <w:lvlJc w:val="left"/>
      <w:pPr>
        <w:ind w:left="1196" w:hanging="360"/>
        <w:jc w:val="left"/>
      </w:pPr>
      <w:rPr>
        <w:rFonts w:ascii="Carlito" w:eastAsia="Carlito" w:hAnsi="Carlito" w:cs="Carlito" w:hint="default"/>
        <w:color w:val="212121"/>
        <w:w w:val="100"/>
        <w:sz w:val="22"/>
        <w:szCs w:val="22"/>
        <w:lang w:val="lt-LT" w:eastAsia="en-US" w:bidi="ar-SA"/>
      </w:rPr>
    </w:lvl>
    <w:lvl w:ilvl="4" w:tplc="B7FE06C4">
      <w:start w:val="1"/>
      <w:numFmt w:val="lowerLetter"/>
      <w:lvlText w:val="%5."/>
      <w:lvlJc w:val="left"/>
      <w:pPr>
        <w:ind w:left="1196" w:hanging="360"/>
        <w:jc w:val="left"/>
      </w:pPr>
      <w:rPr>
        <w:rFonts w:ascii="Carlito" w:eastAsia="Carlito" w:hAnsi="Carlito" w:cs="Carlito" w:hint="default"/>
        <w:w w:val="100"/>
        <w:sz w:val="22"/>
        <w:szCs w:val="22"/>
        <w:lang w:val="lt-LT" w:eastAsia="en-US" w:bidi="ar-SA"/>
      </w:rPr>
    </w:lvl>
    <w:lvl w:ilvl="5" w:tplc="D1B82C50">
      <w:numFmt w:val="bullet"/>
      <w:lvlText w:val="•"/>
      <w:lvlJc w:val="left"/>
      <w:pPr>
        <w:ind w:left="4651" w:hanging="360"/>
      </w:pPr>
      <w:rPr>
        <w:rFonts w:hint="default"/>
        <w:lang w:val="lt-LT" w:eastAsia="en-US" w:bidi="ar-SA"/>
      </w:rPr>
    </w:lvl>
    <w:lvl w:ilvl="6" w:tplc="54A82786">
      <w:numFmt w:val="bullet"/>
      <w:lvlText w:val="•"/>
      <w:lvlJc w:val="left"/>
      <w:pPr>
        <w:ind w:left="5514" w:hanging="360"/>
      </w:pPr>
      <w:rPr>
        <w:rFonts w:hint="default"/>
        <w:lang w:val="lt-LT" w:eastAsia="en-US" w:bidi="ar-SA"/>
      </w:rPr>
    </w:lvl>
    <w:lvl w:ilvl="7" w:tplc="B7F81C0E">
      <w:numFmt w:val="bullet"/>
      <w:lvlText w:val="•"/>
      <w:lvlJc w:val="left"/>
      <w:pPr>
        <w:ind w:left="6377" w:hanging="360"/>
      </w:pPr>
      <w:rPr>
        <w:rFonts w:hint="default"/>
        <w:lang w:val="lt-LT" w:eastAsia="en-US" w:bidi="ar-SA"/>
      </w:rPr>
    </w:lvl>
    <w:lvl w:ilvl="8" w:tplc="C98A706A">
      <w:numFmt w:val="bullet"/>
      <w:lvlText w:val="•"/>
      <w:lvlJc w:val="left"/>
      <w:pPr>
        <w:ind w:left="7240" w:hanging="360"/>
      </w:pPr>
      <w:rPr>
        <w:rFonts w:hint="default"/>
        <w:lang w:val="lt-LT" w:eastAsia="en-US" w:bidi="ar-SA"/>
      </w:rPr>
    </w:lvl>
  </w:abstractNum>
  <w:abstractNum w:abstractNumId="1" w15:restartNumberingAfterBreak="0">
    <w:nsid w:val="1CD25A0C"/>
    <w:multiLevelType w:val="hybridMultilevel"/>
    <w:tmpl w:val="914A588C"/>
    <w:lvl w:ilvl="0" w:tplc="B7FE06C4">
      <w:start w:val="1"/>
      <w:numFmt w:val="lowerLetter"/>
      <w:lvlText w:val="%1."/>
      <w:lvlJc w:val="left"/>
      <w:pPr>
        <w:ind w:left="1196" w:hanging="360"/>
        <w:jc w:val="left"/>
      </w:pPr>
      <w:rPr>
        <w:rFonts w:ascii="Carlito" w:eastAsia="Carlito" w:hAnsi="Carlito" w:cs="Carlito" w:hint="default"/>
        <w:w w:val="100"/>
        <w:sz w:val="22"/>
        <w:szCs w:val="22"/>
        <w:lang w:val="lt-LT"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BA504B"/>
    <w:multiLevelType w:val="multilevel"/>
    <w:tmpl w:val="985EB706"/>
    <w:lvl w:ilvl="0">
      <w:start w:val="1"/>
      <w:numFmt w:val="decimal"/>
      <w:lvlText w:val="%1."/>
      <w:lvlJc w:val="left"/>
      <w:pPr>
        <w:ind w:left="1340" w:hanging="912"/>
      </w:pPr>
      <w:rPr>
        <w:rFonts w:ascii="Carlito" w:eastAsia="Carlito" w:hAnsi="Carlito" w:cs="Carlito"/>
        <w:lang w:val="lt-LT" w:eastAsia="en-US" w:bidi="ar-SA"/>
      </w:rPr>
    </w:lvl>
    <w:lvl w:ilvl="1">
      <w:start w:val="2"/>
      <w:numFmt w:val="decimal"/>
      <w:lvlText w:val="%1.%2"/>
      <w:lvlJc w:val="left"/>
      <w:pPr>
        <w:ind w:left="1340" w:hanging="912"/>
      </w:pPr>
      <w:rPr>
        <w:rFonts w:hint="default"/>
        <w:lang w:val="lt-LT" w:eastAsia="en-US" w:bidi="ar-SA"/>
      </w:rPr>
    </w:lvl>
    <w:lvl w:ilvl="2">
      <w:start w:val="1"/>
      <w:numFmt w:val="decimal"/>
      <w:lvlText w:val="%1.%2.%3"/>
      <w:lvlJc w:val="left"/>
      <w:pPr>
        <w:ind w:left="1340" w:hanging="912"/>
        <w:jc w:val="right"/>
      </w:pPr>
      <w:rPr>
        <w:rFonts w:ascii="Carlito" w:eastAsia="Carlito" w:hAnsi="Carlito" w:cs="Carlito" w:hint="default"/>
        <w:b/>
        <w:bCs/>
        <w:spacing w:val="-3"/>
        <w:w w:val="100"/>
        <w:sz w:val="40"/>
        <w:szCs w:val="40"/>
        <w:lang w:val="lt-LT" w:eastAsia="en-US" w:bidi="ar-SA"/>
      </w:rPr>
    </w:lvl>
    <w:lvl w:ilvl="3">
      <w:start w:val="1"/>
      <w:numFmt w:val="decimal"/>
      <w:lvlText w:val="%4."/>
      <w:lvlJc w:val="left"/>
      <w:pPr>
        <w:ind w:left="1540" w:hanging="360"/>
      </w:pPr>
      <w:rPr>
        <w:rFonts w:ascii="Carlito" w:eastAsia="Carlito" w:hAnsi="Carlito" w:cs="Carlito" w:hint="default"/>
        <w:w w:val="100"/>
        <w:sz w:val="22"/>
        <w:szCs w:val="22"/>
        <w:lang w:val="lt-LT" w:eastAsia="en-US" w:bidi="ar-SA"/>
      </w:rPr>
    </w:lvl>
    <w:lvl w:ilvl="4">
      <w:numFmt w:val="bullet"/>
      <w:lvlText w:val="•"/>
      <w:lvlJc w:val="left"/>
      <w:pPr>
        <w:ind w:left="4368" w:hanging="360"/>
      </w:pPr>
      <w:rPr>
        <w:rFonts w:hint="default"/>
        <w:lang w:val="lt-LT" w:eastAsia="en-US" w:bidi="ar-SA"/>
      </w:rPr>
    </w:lvl>
    <w:lvl w:ilvl="5">
      <w:numFmt w:val="bullet"/>
      <w:lvlText w:val="•"/>
      <w:lvlJc w:val="left"/>
      <w:pPr>
        <w:ind w:left="5311" w:hanging="360"/>
      </w:pPr>
      <w:rPr>
        <w:rFonts w:hint="default"/>
        <w:lang w:val="lt-LT" w:eastAsia="en-US" w:bidi="ar-SA"/>
      </w:rPr>
    </w:lvl>
    <w:lvl w:ilvl="6">
      <w:numFmt w:val="bullet"/>
      <w:lvlText w:val="•"/>
      <w:lvlJc w:val="left"/>
      <w:pPr>
        <w:ind w:left="6254" w:hanging="360"/>
      </w:pPr>
      <w:rPr>
        <w:rFonts w:hint="default"/>
        <w:lang w:val="lt-LT" w:eastAsia="en-US" w:bidi="ar-SA"/>
      </w:rPr>
    </w:lvl>
    <w:lvl w:ilvl="7">
      <w:numFmt w:val="bullet"/>
      <w:lvlText w:val="•"/>
      <w:lvlJc w:val="left"/>
      <w:pPr>
        <w:ind w:left="7197" w:hanging="360"/>
      </w:pPr>
      <w:rPr>
        <w:rFonts w:hint="default"/>
        <w:lang w:val="lt-LT" w:eastAsia="en-US" w:bidi="ar-SA"/>
      </w:rPr>
    </w:lvl>
    <w:lvl w:ilvl="8">
      <w:numFmt w:val="bullet"/>
      <w:lvlText w:val="•"/>
      <w:lvlJc w:val="left"/>
      <w:pPr>
        <w:ind w:left="8140" w:hanging="360"/>
      </w:pPr>
      <w:rPr>
        <w:rFonts w:hint="default"/>
        <w:lang w:val="lt-LT" w:eastAsia="en-US" w:bidi="ar-SA"/>
      </w:rPr>
    </w:lvl>
  </w:abstractNum>
  <w:abstractNum w:abstractNumId="3" w15:restartNumberingAfterBreak="0">
    <w:nsid w:val="33307588"/>
    <w:multiLevelType w:val="hybridMultilevel"/>
    <w:tmpl w:val="5EEC01DE"/>
    <w:lvl w:ilvl="0" w:tplc="ECF89F46">
      <w:start w:val="1"/>
      <w:numFmt w:val="decimal"/>
      <w:lvlText w:val="%1."/>
      <w:lvlJc w:val="left"/>
      <w:pPr>
        <w:ind w:left="836" w:hanging="360"/>
        <w:jc w:val="left"/>
      </w:pPr>
      <w:rPr>
        <w:rFonts w:ascii="Carlito" w:eastAsia="Carlito" w:hAnsi="Carlito" w:cs="Carlito" w:hint="default"/>
        <w:w w:val="100"/>
        <w:sz w:val="22"/>
        <w:szCs w:val="22"/>
        <w:lang w:val="lt-LT" w:eastAsia="en-US" w:bidi="ar-SA"/>
      </w:rPr>
    </w:lvl>
    <w:lvl w:ilvl="1" w:tplc="AEFA60A8">
      <w:numFmt w:val="bullet"/>
      <w:lvlText w:val="•"/>
      <w:lvlJc w:val="left"/>
      <w:pPr>
        <w:ind w:left="1652" w:hanging="360"/>
      </w:pPr>
      <w:rPr>
        <w:rFonts w:hint="default"/>
        <w:lang w:val="lt-LT" w:eastAsia="en-US" w:bidi="ar-SA"/>
      </w:rPr>
    </w:lvl>
    <w:lvl w:ilvl="2" w:tplc="7A3A8C02">
      <w:numFmt w:val="bullet"/>
      <w:lvlText w:val="•"/>
      <w:lvlJc w:val="left"/>
      <w:pPr>
        <w:ind w:left="2465" w:hanging="360"/>
      </w:pPr>
      <w:rPr>
        <w:rFonts w:hint="default"/>
        <w:lang w:val="lt-LT" w:eastAsia="en-US" w:bidi="ar-SA"/>
      </w:rPr>
    </w:lvl>
    <w:lvl w:ilvl="3" w:tplc="ADE0D892">
      <w:numFmt w:val="bullet"/>
      <w:lvlText w:val="•"/>
      <w:lvlJc w:val="left"/>
      <w:pPr>
        <w:ind w:left="3277" w:hanging="360"/>
      </w:pPr>
      <w:rPr>
        <w:rFonts w:hint="default"/>
        <w:lang w:val="lt-LT" w:eastAsia="en-US" w:bidi="ar-SA"/>
      </w:rPr>
    </w:lvl>
    <w:lvl w:ilvl="4" w:tplc="00B46BDA">
      <w:numFmt w:val="bullet"/>
      <w:lvlText w:val="•"/>
      <w:lvlJc w:val="left"/>
      <w:pPr>
        <w:ind w:left="4090" w:hanging="360"/>
      </w:pPr>
      <w:rPr>
        <w:rFonts w:hint="default"/>
        <w:lang w:val="lt-LT" w:eastAsia="en-US" w:bidi="ar-SA"/>
      </w:rPr>
    </w:lvl>
    <w:lvl w:ilvl="5" w:tplc="F50687AC">
      <w:numFmt w:val="bullet"/>
      <w:lvlText w:val="•"/>
      <w:lvlJc w:val="left"/>
      <w:pPr>
        <w:ind w:left="4903" w:hanging="360"/>
      </w:pPr>
      <w:rPr>
        <w:rFonts w:hint="default"/>
        <w:lang w:val="lt-LT" w:eastAsia="en-US" w:bidi="ar-SA"/>
      </w:rPr>
    </w:lvl>
    <w:lvl w:ilvl="6" w:tplc="607265D0">
      <w:numFmt w:val="bullet"/>
      <w:lvlText w:val="•"/>
      <w:lvlJc w:val="left"/>
      <w:pPr>
        <w:ind w:left="5715" w:hanging="360"/>
      </w:pPr>
      <w:rPr>
        <w:rFonts w:hint="default"/>
        <w:lang w:val="lt-LT" w:eastAsia="en-US" w:bidi="ar-SA"/>
      </w:rPr>
    </w:lvl>
    <w:lvl w:ilvl="7" w:tplc="6590DAFE">
      <w:numFmt w:val="bullet"/>
      <w:lvlText w:val="•"/>
      <w:lvlJc w:val="left"/>
      <w:pPr>
        <w:ind w:left="6528" w:hanging="360"/>
      </w:pPr>
      <w:rPr>
        <w:rFonts w:hint="default"/>
        <w:lang w:val="lt-LT" w:eastAsia="en-US" w:bidi="ar-SA"/>
      </w:rPr>
    </w:lvl>
    <w:lvl w:ilvl="8" w:tplc="BF72ECD4">
      <w:numFmt w:val="bullet"/>
      <w:lvlText w:val="•"/>
      <w:lvlJc w:val="left"/>
      <w:pPr>
        <w:ind w:left="7341" w:hanging="360"/>
      </w:pPr>
      <w:rPr>
        <w:rFonts w:hint="default"/>
        <w:lang w:val="lt-LT" w:eastAsia="en-US" w:bidi="ar-SA"/>
      </w:rPr>
    </w:lvl>
  </w:abstractNum>
  <w:abstractNum w:abstractNumId="4" w15:restartNumberingAfterBreak="0">
    <w:nsid w:val="63C83B73"/>
    <w:multiLevelType w:val="hybridMultilevel"/>
    <w:tmpl w:val="E9480800"/>
    <w:lvl w:ilvl="0" w:tplc="3FC25206">
      <w:start w:val="1"/>
      <w:numFmt w:val="decimal"/>
      <w:lvlText w:val="%1."/>
      <w:lvlJc w:val="left"/>
      <w:pPr>
        <w:ind w:left="1196" w:hanging="360"/>
        <w:jc w:val="left"/>
      </w:pPr>
      <w:rPr>
        <w:rFonts w:ascii="Carlito" w:eastAsia="Carlito" w:hAnsi="Carlito" w:cs="Carlito" w:hint="default"/>
        <w:w w:val="100"/>
        <w:sz w:val="22"/>
        <w:szCs w:val="22"/>
        <w:lang w:val="lt-LT" w:eastAsia="en-US" w:bidi="ar-SA"/>
      </w:rPr>
    </w:lvl>
    <w:lvl w:ilvl="1" w:tplc="3F481244">
      <w:numFmt w:val="bullet"/>
      <w:lvlText w:val="•"/>
      <w:lvlJc w:val="left"/>
      <w:pPr>
        <w:ind w:left="1976" w:hanging="360"/>
      </w:pPr>
      <w:rPr>
        <w:rFonts w:hint="default"/>
        <w:lang w:val="lt-LT" w:eastAsia="en-US" w:bidi="ar-SA"/>
      </w:rPr>
    </w:lvl>
    <w:lvl w:ilvl="2" w:tplc="2BA0EA22">
      <w:numFmt w:val="bullet"/>
      <w:lvlText w:val="•"/>
      <w:lvlJc w:val="left"/>
      <w:pPr>
        <w:ind w:left="2753" w:hanging="360"/>
      </w:pPr>
      <w:rPr>
        <w:rFonts w:hint="default"/>
        <w:lang w:val="lt-LT" w:eastAsia="en-US" w:bidi="ar-SA"/>
      </w:rPr>
    </w:lvl>
    <w:lvl w:ilvl="3" w:tplc="C2AA6A5A">
      <w:numFmt w:val="bullet"/>
      <w:lvlText w:val="•"/>
      <w:lvlJc w:val="left"/>
      <w:pPr>
        <w:ind w:left="3529" w:hanging="360"/>
      </w:pPr>
      <w:rPr>
        <w:rFonts w:hint="default"/>
        <w:lang w:val="lt-LT" w:eastAsia="en-US" w:bidi="ar-SA"/>
      </w:rPr>
    </w:lvl>
    <w:lvl w:ilvl="4" w:tplc="882A5476">
      <w:numFmt w:val="bullet"/>
      <w:lvlText w:val="•"/>
      <w:lvlJc w:val="left"/>
      <w:pPr>
        <w:ind w:left="4306" w:hanging="360"/>
      </w:pPr>
      <w:rPr>
        <w:rFonts w:hint="default"/>
        <w:lang w:val="lt-LT" w:eastAsia="en-US" w:bidi="ar-SA"/>
      </w:rPr>
    </w:lvl>
    <w:lvl w:ilvl="5" w:tplc="8DFC6178">
      <w:numFmt w:val="bullet"/>
      <w:lvlText w:val="•"/>
      <w:lvlJc w:val="left"/>
      <w:pPr>
        <w:ind w:left="5083" w:hanging="360"/>
      </w:pPr>
      <w:rPr>
        <w:rFonts w:hint="default"/>
        <w:lang w:val="lt-LT" w:eastAsia="en-US" w:bidi="ar-SA"/>
      </w:rPr>
    </w:lvl>
    <w:lvl w:ilvl="6" w:tplc="B52CF984">
      <w:numFmt w:val="bullet"/>
      <w:lvlText w:val="•"/>
      <w:lvlJc w:val="left"/>
      <w:pPr>
        <w:ind w:left="5859" w:hanging="360"/>
      </w:pPr>
      <w:rPr>
        <w:rFonts w:hint="default"/>
        <w:lang w:val="lt-LT" w:eastAsia="en-US" w:bidi="ar-SA"/>
      </w:rPr>
    </w:lvl>
    <w:lvl w:ilvl="7" w:tplc="040A32B8">
      <w:numFmt w:val="bullet"/>
      <w:lvlText w:val="•"/>
      <w:lvlJc w:val="left"/>
      <w:pPr>
        <w:ind w:left="6636" w:hanging="360"/>
      </w:pPr>
      <w:rPr>
        <w:rFonts w:hint="default"/>
        <w:lang w:val="lt-LT" w:eastAsia="en-US" w:bidi="ar-SA"/>
      </w:rPr>
    </w:lvl>
    <w:lvl w:ilvl="8" w:tplc="40D45EE2">
      <w:numFmt w:val="bullet"/>
      <w:lvlText w:val="•"/>
      <w:lvlJc w:val="left"/>
      <w:pPr>
        <w:ind w:left="7413" w:hanging="360"/>
      </w:pPr>
      <w:rPr>
        <w:rFonts w:hint="default"/>
        <w:lang w:val="lt-LT" w:eastAsia="en-US" w:bidi="ar-SA"/>
      </w:rPr>
    </w:lvl>
  </w:abstractNum>
  <w:abstractNum w:abstractNumId="5" w15:restartNumberingAfterBreak="0">
    <w:nsid w:val="682224D0"/>
    <w:multiLevelType w:val="multilevel"/>
    <w:tmpl w:val="122ED468"/>
    <w:lvl w:ilvl="0">
      <w:start w:val="3"/>
      <w:numFmt w:val="decimal"/>
      <w:lvlText w:val="%1."/>
      <w:lvlJc w:val="left"/>
      <w:pPr>
        <w:ind w:left="936" w:hanging="936"/>
      </w:pPr>
      <w:rPr>
        <w:rFonts w:hint="default"/>
      </w:rPr>
    </w:lvl>
    <w:lvl w:ilvl="1">
      <w:start w:val="2"/>
      <w:numFmt w:val="decimal"/>
      <w:lvlText w:val="%1.%2."/>
      <w:lvlJc w:val="left"/>
      <w:pPr>
        <w:ind w:left="1150" w:hanging="936"/>
      </w:pPr>
      <w:rPr>
        <w:rFonts w:hint="default"/>
      </w:rPr>
    </w:lvl>
    <w:lvl w:ilvl="2">
      <w:start w:val="2"/>
      <w:numFmt w:val="decimal"/>
      <w:lvlText w:val="%1.%2.%3."/>
      <w:lvlJc w:val="left"/>
      <w:pPr>
        <w:ind w:left="1508" w:hanging="1080"/>
      </w:pPr>
      <w:rPr>
        <w:rFonts w:hint="default"/>
      </w:rPr>
    </w:lvl>
    <w:lvl w:ilvl="3">
      <w:start w:val="1"/>
      <w:numFmt w:val="upperLetter"/>
      <w:lvlText w:val="%1.%2.%3.%4."/>
      <w:lvlJc w:val="left"/>
      <w:pPr>
        <w:ind w:left="2082" w:hanging="1440"/>
      </w:pPr>
      <w:rPr>
        <w:rFonts w:hint="default"/>
      </w:rPr>
    </w:lvl>
    <w:lvl w:ilvl="4">
      <w:start w:val="1"/>
      <w:numFmt w:val="decimal"/>
      <w:lvlText w:val="%1.%2.%3.%4.%5."/>
      <w:lvlJc w:val="left"/>
      <w:pPr>
        <w:ind w:left="2656" w:hanging="1800"/>
      </w:pPr>
      <w:rPr>
        <w:rFonts w:hint="default"/>
      </w:rPr>
    </w:lvl>
    <w:lvl w:ilvl="5">
      <w:start w:val="1"/>
      <w:numFmt w:val="decimal"/>
      <w:lvlText w:val="%1.%2.%3.%4.%5.%6."/>
      <w:lvlJc w:val="left"/>
      <w:pPr>
        <w:ind w:left="3230" w:hanging="2160"/>
      </w:pPr>
      <w:rPr>
        <w:rFonts w:hint="default"/>
      </w:rPr>
    </w:lvl>
    <w:lvl w:ilvl="6">
      <w:start w:val="1"/>
      <w:numFmt w:val="decimal"/>
      <w:lvlText w:val="%1.%2.%3.%4.%5.%6.%7."/>
      <w:lvlJc w:val="left"/>
      <w:pPr>
        <w:ind w:left="3444" w:hanging="2160"/>
      </w:pPr>
      <w:rPr>
        <w:rFonts w:hint="default"/>
      </w:rPr>
    </w:lvl>
    <w:lvl w:ilvl="7">
      <w:start w:val="1"/>
      <w:numFmt w:val="decimal"/>
      <w:lvlText w:val="%1.%2.%3.%4.%5.%6.%7.%8."/>
      <w:lvlJc w:val="left"/>
      <w:pPr>
        <w:ind w:left="4018" w:hanging="2520"/>
      </w:pPr>
      <w:rPr>
        <w:rFonts w:hint="default"/>
      </w:rPr>
    </w:lvl>
    <w:lvl w:ilvl="8">
      <w:start w:val="1"/>
      <w:numFmt w:val="decimal"/>
      <w:lvlText w:val="%1.%2.%3.%4.%5.%6.%7.%8.%9."/>
      <w:lvlJc w:val="left"/>
      <w:pPr>
        <w:ind w:left="4592" w:hanging="2880"/>
      </w:pPr>
      <w:rPr>
        <w:rFonts w:hint="default"/>
      </w:rPr>
    </w:lvl>
  </w:abstractNum>
  <w:abstractNum w:abstractNumId="6" w15:restartNumberingAfterBreak="0">
    <w:nsid w:val="6ED23080"/>
    <w:multiLevelType w:val="hybridMultilevel"/>
    <w:tmpl w:val="B94C2950"/>
    <w:lvl w:ilvl="0" w:tplc="2BDE2752">
      <w:start w:val="1"/>
      <w:numFmt w:val="decimal"/>
      <w:lvlText w:val="%1."/>
      <w:lvlJc w:val="left"/>
      <w:pPr>
        <w:ind w:left="1540" w:hanging="360"/>
      </w:pPr>
      <w:rPr>
        <w:rFonts w:ascii="Carlito" w:eastAsia="Carlito" w:hAnsi="Carlito" w:cs="Carlito" w:hint="default"/>
        <w:w w:val="100"/>
        <w:sz w:val="22"/>
        <w:szCs w:val="22"/>
        <w:lang w:val="lt-LT" w:eastAsia="en-US" w:bidi="ar-SA"/>
      </w:rPr>
    </w:lvl>
    <w:lvl w:ilvl="1" w:tplc="EBE41DA8">
      <w:numFmt w:val="bullet"/>
      <w:lvlText w:val="•"/>
      <w:lvlJc w:val="left"/>
      <w:pPr>
        <w:ind w:left="2388" w:hanging="360"/>
      </w:pPr>
      <w:rPr>
        <w:rFonts w:hint="default"/>
        <w:lang w:val="lt-LT" w:eastAsia="en-US" w:bidi="ar-SA"/>
      </w:rPr>
    </w:lvl>
    <w:lvl w:ilvl="2" w:tplc="107260F4">
      <w:numFmt w:val="bullet"/>
      <w:lvlText w:val="•"/>
      <w:lvlJc w:val="left"/>
      <w:pPr>
        <w:ind w:left="3237" w:hanging="360"/>
      </w:pPr>
      <w:rPr>
        <w:rFonts w:hint="default"/>
        <w:lang w:val="lt-LT" w:eastAsia="en-US" w:bidi="ar-SA"/>
      </w:rPr>
    </w:lvl>
    <w:lvl w:ilvl="3" w:tplc="D6A64888">
      <w:numFmt w:val="bullet"/>
      <w:lvlText w:val="•"/>
      <w:lvlJc w:val="left"/>
      <w:pPr>
        <w:ind w:left="4085" w:hanging="360"/>
      </w:pPr>
      <w:rPr>
        <w:rFonts w:hint="default"/>
        <w:lang w:val="lt-LT" w:eastAsia="en-US" w:bidi="ar-SA"/>
      </w:rPr>
    </w:lvl>
    <w:lvl w:ilvl="4" w:tplc="082E0EFC">
      <w:numFmt w:val="bullet"/>
      <w:lvlText w:val="•"/>
      <w:lvlJc w:val="left"/>
      <w:pPr>
        <w:ind w:left="4934" w:hanging="360"/>
      </w:pPr>
      <w:rPr>
        <w:rFonts w:hint="default"/>
        <w:lang w:val="lt-LT" w:eastAsia="en-US" w:bidi="ar-SA"/>
      </w:rPr>
    </w:lvl>
    <w:lvl w:ilvl="5" w:tplc="40068664">
      <w:numFmt w:val="bullet"/>
      <w:lvlText w:val="•"/>
      <w:lvlJc w:val="left"/>
      <w:pPr>
        <w:ind w:left="5783" w:hanging="360"/>
      </w:pPr>
      <w:rPr>
        <w:rFonts w:hint="default"/>
        <w:lang w:val="lt-LT" w:eastAsia="en-US" w:bidi="ar-SA"/>
      </w:rPr>
    </w:lvl>
    <w:lvl w:ilvl="6" w:tplc="0AD27092">
      <w:numFmt w:val="bullet"/>
      <w:lvlText w:val="•"/>
      <w:lvlJc w:val="left"/>
      <w:pPr>
        <w:ind w:left="6631" w:hanging="360"/>
      </w:pPr>
      <w:rPr>
        <w:rFonts w:hint="default"/>
        <w:lang w:val="lt-LT" w:eastAsia="en-US" w:bidi="ar-SA"/>
      </w:rPr>
    </w:lvl>
    <w:lvl w:ilvl="7" w:tplc="F81ABAB0">
      <w:numFmt w:val="bullet"/>
      <w:lvlText w:val="•"/>
      <w:lvlJc w:val="left"/>
      <w:pPr>
        <w:ind w:left="7480" w:hanging="360"/>
      </w:pPr>
      <w:rPr>
        <w:rFonts w:hint="default"/>
        <w:lang w:val="lt-LT" w:eastAsia="en-US" w:bidi="ar-SA"/>
      </w:rPr>
    </w:lvl>
    <w:lvl w:ilvl="8" w:tplc="9BE2B8BA">
      <w:numFmt w:val="bullet"/>
      <w:lvlText w:val="•"/>
      <w:lvlJc w:val="left"/>
      <w:pPr>
        <w:ind w:left="8329" w:hanging="360"/>
      </w:pPr>
      <w:rPr>
        <w:rFonts w:hint="default"/>
        <w:lang w:val="lt-LT" w:eastAsia="en-US" w:bidi="ar-SA"/>
      </w:rPr>
    </w:lvl>
  </w:abstractNum>
  <w:num w:numId="1" w16cid:durableId="1166048739">
    <w:abstractNumId w:val="4"/>
  </w:num>
  <w:num w:numId="2" w16cid:durableId="453137252">
    <w:abstractNumId w:val="3"/>
  </w:num>
  <w:num w:numId="3" w16cid:durableId="1136218207">
    <w:abstractNumId w:val="0"/>
  </w:num>
  <w:num w:numId="4" w16cid:durableId="559943534">
    <w:abstractNumId w:val="1"/>
  </w:num>
  <w:num w:numId="5" w16cid:durableId="1501697966">
    <w:abstractNumId w:val="2"/>
  </w:num>
  <w:num w:numId="6" w16cid:durableId="410394238">
    <w:abstractNumId w:val="5"/>
  </w:num>
  <w:num w:numId="7" w16cid:durableId="11470885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D71"/>
    <w:rsid w:val="0001672C"/>
    <w:rsid w:val="000432EC"/>
    <w:rsid w:val="0006397A"/>
    <w:rsid w:val="00117C5A"/>
    <w:rsid w:val="00127F1C"/>
    <w:rsid w:val="00190718"/>
    <w:rsid w:val="001F55C1"/>
    <w:rsid w:val="002B50DF"/>
    <w:rsid w:val="00327049"/>
    <w:rsid w:val="003F4A2C"/>
    <w:rsid w:val="00420595"/>
    <w:rsid w:val="0044757E"/>
    <w:rsid w:val="004625BD"/>
    <w:rsid w:val="004D6C43"/>
    <w:rsid w:val="0066418D"/>
    <w:rsid w:val="006934AC"/>
    <w:rsid w:val="00764C4B"/>
    <w:rsid w:val="00904D71"/>
    <w:rsid w:val="00AF7CD2"/>
    <w:rsid w:val="00BB6F9C"/>
    <w:rsid w:val="00BD01CD"/>
    <w:rsid w:val="00C12B9E"/>
    <w:rsid w:val="00CF42CA"/>
    <w:rsid w:val="00DC0D00"/>
    <w:rsid w:val="00F545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1A1C2"/>
  <w15:docId w15:val="{A59CAC71-5B68-47DF-B47B-0465759F5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rlito" w:eastAsia="Carlito" w:hAnsi="Carlito" w:cs="Carlito"/>
      <w:lang w:val="lt-LT"/>
    </w:rPr>
  </w:style>
  <w:style w:type="paragraph" w:styleId="Heading1">
    <w:name w:val="heading 1"/>
    <w:basedOn w:val="Normal"/>
    <w:uiPriority w:val="9"/>
    <w:qFormat/>
    <w:pPr>
      <w:spacing w:before="19"/>
      <w:ind w:left="476"/>
      <w:outlineLvl w:val="0"/>
    </w:pPr>
    <w:rPr>
      <w:rFonts w:ascii="Caladea" w:eastAsia="Caladea" w:hAnsi="Caladea" w:cs="Caladea"/>
      <w:sz w:val="28"/>
      <w:szCs w:val="28"/>
    </w:rPr>
  </w:style>
  <w:style w:type="paragraph" w:styleId="Heading2">
    <w:name w:val="heading 2"/>
    <w:basedOn w:val="Normal"/>
    <w:uiPriority w:val="9"/>
    <w:unhideWhenUsed/>
    <w:qFormat/>
    <w:pPr>
      <w:spacing w:line="267" w:lineRule="exact"/>
      <w:ind w:left="463"/>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96" w:hanging="360"/>
    </w:pPr>
  </w:style>
  <w:style w:type="paragraph" w:styleId="Title">
    <w:name w:val="Title"/>
    <w:basedOn w:val="Normal"/>
    <w:uiPriority w:val="10"/>
    <w:qFormat/>
    <w:pPr>
      <w:spacing w:before="20"/>
      <w:ind w:left="2237" w:right="2057" w:hanging="550"/>
    </w:pPr>
    <w:rPr>
      <w:b/>
      <w:bCs/>
      <w:sz w:val="40"/>
      <w:szCs w:val="40"/>
    </w:rPr>
  </w:style>
  <w:style w:type="paragraph" w:styleId="ListParagraph">
    <w:name w:val="List Paragraph"/>
    <w:basedOn w:val="Normal"/>
    <w:uiPriority w:val="1"/>
    <w:qFormat/>
    <w:pPr>
      <w:ind w:left="1196"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64C4B"/>
    <w:pPr>
      <w:tabs>
        <w:tab w:val="center" w:pos="4513"/>
        <w:tab w:val="right" w:pos="9026"/>
      </w:tabs>
    </w:pPr>
  </w:style>
  <w:style w:type="character" w:customStyle="1" w:styleId="HeaderChar">
    <w:name w:val="Header Char"/>
    <w:basedOn w:val="DefaultParagraphFont"/>
    <w:link w:val="Header"/>
    <w:uiPriority w:val="99"/>
    <w:rsid w:val="00764C4B"/>
    <w:rPr>
      <w:rFonts w:ascii="Carlito" w:eastAsia="Carlito" w:hAnsi="Carlito" w:cs="Carlito"/>
      <w:lang w:val="lt-LT"/>
    </w:rPr>
  </w:style>
  <w:style w:type="paragraph" w:styleId="Footer">
    <w:name w:val="footer"/>
    <w:basedOn w:val="Normal"/>
    <w:link w:val="FooterChar"/>
    <w:uiPriority w:val="99"/>
    <w:unhideWhenUsed/>
    <w:rsid w:val="00764C4B"/>
    <w:pPr>
      <w:tabs>
        <w:tab w:val="center" w:pos="4513"/>
        <w:tab w:val="right" w:pos="9026"/>
      </w:tabs>
    </w:pPr>
  </w:style>
  <w:style w:type="character" w:customStyle="1" w:styleId="FooterChar">
    <w:name w:val="Footer Char"/>
    <w:basedOn w:val="DefaultParagraphFont"/>
    <w:link w:val="Footer"/>
    <w:uiPriority w:val="99"/>
    <w:rsid w:val="00764C4B"/>
    <w:rPr>
      <w:rFonts w:ascii="Carlito" w:eastAsia="Carlito" w:hAnsi="Carlito" w:cs="Carlito"/>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264</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Microsoft Word - 3</vt:lpstr>
    </vt:vector>
  </TitlesOfParts>
  <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- 3</dc:title>
  <dc:creator>vaiva</dc:creator>
  <cp:lastModifiedBy>John Mason</cp:lastModifiedBy>
  <cp:revision>11</cp:revision>
  <dcterms:created xsi:type="dcterms:W3CDTF">2021-12-13T10:09:00Z</dcterms:created>
  <dcterms:modified xsi:type="dcterms:W3CDTF">2023-03-17T14:48:00Z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2021-12-13T00:00:00Z</vt:filetime>
  </property>
  <property fmtid="{D5CDD505-2E9C-101B-9397-08002B2CF9AE}" pid="3" name="LastSaved">
    <vt:filetime>2021-12-13T00:00:00Z</vt:filetime>
  </property>
</Properties>
</file>